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4D39" w14:textId="60A03F01" w:rsidR="00516C47" w:rsidRDefault="00516C47" w:rsidP="009F496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E9E0106" w14:textId="77777777" w:rsidR="00557EFD" w:rsidRPr="00CF319A" w:rsidRDefault="00557EFD" w:rsidP="009F496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2A34C04" w14:textId="77777777" w:rsidR="00516C47" w:rsidRPr="00CF319A" w:rsidRDefault="004B6004" w:rsidP="009F496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F31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PLANO DE ENSINO</w:t>
      </w:r>
    </w:p>
    <w:p w14:paraId="6DA7F3CA" w14:textId="77777777" w:rsidR="00516C47" w:rsidRPr="00CF319A" w:rsidRDefault="00516C47" w:rsidP="009F496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6480"/>
      </w:tblGrid>
      <w:tr w:rsidR="00CF319A" w:rsidRPr="00CF319A" w14:paraId="2AD50586" w14:textId="77777777">
        <w:tc>
          <w:tcPr>
            <w:tcW w:w="2581" w:type="dxa"/>
          </w:tcPr>
          <w:p w14:paraId="5F409161" w14:textId="77777777" w:rsidR="00516C47" w:rsidRPr="00CF319A" w:rsidRDefault="004B6004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31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CALENDÁRIO:</w:t>
            </w:r>
          </w:p>
        </w:tc>
        <w:tc>
          <w:tcPr>
            <w:tcW w:w="6480" w:type="dxa"/>
          </w:tcPr>
          <w:p w14:paraId="4B161FF6" w14:textId="77777777" w:rsidR="00516C47" w:rsidRPr="00CF319A" w:rsidRDefault="004B6004" w:rsidP="009F49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1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SUPLEMENTAR EXCEPCIONAL </w:t>
            </w:r>
          </w:p>
        </w:tc>
      </w:tr>
      <w:tr w:rsidR="00CF319A" w:rsidRPr="00CF319A" w14:paraId="3781D541" w14:textId="77777777">
        <w:tc>
          <w:tcPr>
            <w:tcW w:w="2581" w:type="dxa"/>
          </w:tcPr>
          <w:p w14:paraId="4941A166" w14:textId="77777777" w:rsidR="00516C47" w:rsidRPr="00CF319A" w:rsidRDefault="004B6004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31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SÉRIE/SEMESTRE:</w:t>
            </w:r>
          </w:p>
        </w:tc>
        <w:tc>
          <w:tcPr>
            <w:tcW w:w="6480" w:type="dxa"/>
          </w:tcPr>
          <w:p w14:paraId="75D996F9" w14:textId="4C9CE518" w:rsidR="00516C47" w:rsidRPr="00CF319A" w:rsidRDefault="0000410B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19A">
              <w:rPr>
                <w:color w:val="000000" w:themeColor="text1"/>
                <w:sz w:val="24"/>
                <w:szCs w:val="24"/>
              </w:rPr>
              <w:t>1</w:t>
            </w:r>
            <w:r w:rsidR="00325306">
              <w:rPr>
                <w:color w:val="000000" w:themeColor="text1"/>
                <w:sz w:val="24"/>
                <w:szCs w:val="24"/>
              </w:rPr>
              <w:t>ª.</w:t>
            </w:r>
            <w:r w:rsidRPr="00CF319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D3451">
              <w:rPr>
                <w:color w:val="000000" w:themeColor="text1"/>
                <w:sz w:val="24"/>
                <w:szCs w:val="24"/>
              </w:rPr>
              <w:t>fase</w:t>
            </w:r>
            <w:r w:rsidR="000C5DDF">
              <w:rPr>
                <w:color w:val="000000" w:themeColor="text1"/>
                <w:sz w:val="24"/>
                <w:szCs w:val="24"/>
              </w:rPr>
              <w:t xml:space="preserve"> 2022.1 Relações Internacionais</w:t>
            </w:r>
          </w:p>
        </w:tc>
      </w:tr>
      <w:tr w:rsidR="00CF319A" w:rsidRPr="00CF319A" w14:paraId="26F748A3" w14:textId="77777777">
        <w:tc>
          <w:tcPr>
            <w:tcW w:w="2581" w:type="dxa"/>
          </w:tcPr>
          <w:p w14:paraId="0ADEEFC4" w14:textId="77777777" w:rsidR="00516C47" w:rsidRPr="00CF319A" w:rsidRDefault="004B6004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31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NATUREZA:</w:t>
            </w:r>
          </w:p>
        </w:tc>
        <w:tc>
          <w:tcPr>
            <w:tcW w:w="6480" w:type="dxa"/>
          </w:tcPr>
          <w:p w14:paraId="25A0DAD1" w14:textId="3FEC24D5" w:rsidR="00516C47" w:rsidRPr="00CF319A" w:rsidRDefault="004D3451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Obriga</w:t>
            </w:r>
            <w:r w:rsidR="00A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30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ória</w:t>
            </w:r>
          </w:p>
        </w:tc>
      </w:tr>
      <w:tr w:rsidR="00CF319A" w:rsidRPr="00CF319A" w14:paraId="30BED753" w14:textId="77777777">
        <w:tc>
          <w:tcPr>
            <w:tcW w:w="2581" w:type="dxa"/>
          </w:tcPr>
          <w:p w14:paraId="77AA5E57" w14:textId="77777777" w:rsidR="00516C47" w:rsidRPr="00CF319A" w:rsidRDefault="004B6004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31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TURNO:</w:t>
            </w:r>
          </w:p>
        </w:tc>
        <w:tc>
          <w:tcPr>
            <w:tcW w:w="6480" w:type="dxa"/>
          </w:tcPr>
          <w:p w14:paraId="5DF23A99" w14:textId="5EDE7C13" w:rsidR="00516C47" w:rsidRPr="00CF319A" w:rsidRDefault="000C5DDF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Vespertino</w:t>
            </w:r>
          </w:p>
        </w:tc>
      </w:tr>
      <w:tr w:rsidR="00CF319A" w:rsidRPr="00CF319A" w14:paraId="4B6F1508" w14:textId="77777777">
        <w:tc>
          <w:tcPr>
            <w:tcW w:w="2581" w:type="dxa"/>
          </w:tcPr>
          <w:p w14:paraId="24575988" w14:textId="77777777" w:rsidR="00516C47" w:rsidRPr="00CF319A" w:rsidRDefault="004B6004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31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DOCENTE:</w:t>
            </w:r>
          </w:p>
        </w:tc>
        <w:tc>
          <w:tcPr>
            <w:tcW w:w="6480" w:type="dxa"/>
          </w:tcPr>
          <w:p w14:paraId="461269BB" w14:textId="0A554DD1" w:rsidR="00516C47" w:rsidRPr="00CF319A" w:rsidRDefault="00A30B54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Dra</w:t>
            </w:r>
            <w:proofErr w:type="spellEnd"/>
            <w:r w:rsidR="009A6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Sandra Leal</w:t>
            </w:r>
            <w:r w:rsidR="005E4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5E4328" w:rsidRPr="00853FD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sandra.rleal@hotmail.com</w:t>
              </w:r>
            </w:hyperlink>
            <w:r w:rsidR="005E4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3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991. 545456</w:t>
            </w:r>
          </w:p>
        </w:tc>
      </w:tr>
      <w:tr w:rsidR="00CF319A" w:rsidRPr="00CF319A" w14:paraId="0DF4FF9F" w14:textId="77777777">
        <w:tc>
          <w:tcPr>
            <w:tcW w:w="2581" w:type="dxa"/>
          </w:tcPr>
          <w:p w14:paraId="7F86B589" w14:textId="77777777" w:rsidR="00516C47" w:rsidRPr="00CF319A" w:rsidRDefault="004B6004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31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DISCIPLINA:</w:t>
            </w:r>
          </w:p>
        </w:tc>
        <w:tc>
          <w:tcPr>
            <w:tcW w:w="6480" w:type="dxa"/>
          </w:tcPr>
          <w:p w14:paraId="6DEF3C9B" w14:textId="2B340BE4" w:rsidR="00516C47" w:rsidRPr="00CF319A" w:rsidRDefault="00417B1B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Instituições de Direito </w:t>
            </w:r>
            <w:r w:rsidR="00AA2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Público</w:t>
            </w:r>
          </w:p>
        </w:tc>
      </w:tr>
      <w:tr w:rsidR="00516C47" w:rsidRPr="00CF319A" w14:paraId="5F51B9A0" w14:textId="77777777">
        <w:tc>
          <w:tcPr>
            <w:tcW w:w="2581" w:type="dxa"/>
          </w:tcPr>
          <w:p w14:paraId="0AFF2D3D" w14:textId="77777777" w:rsidR="00516C47" w:rsidRPr="00CF319A" w:rsidRDefault="004B6004" w:rsidP="009F4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31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CARGA HORÁRIA:</w:t>
            </w:r>
          </w:p>
        </w:tc>
        <w:tc>
          <w:tcPr>
            <w:tcW w:w="6480" w:type="dxa"/>
          </w:tcPr>
          <w:p w14:paraId="165C3EFB" w14:textId="39EE5807" w:rsidR="00516C47" w:rsidRPr="001E585C" w:rsidRDefault="0030488F" w:rsidP="009F496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36 h/a</w:t>
            </w:r>
          </w:p>
          <w:p w14:paraId="6BE8DC20" w14:textId="3888C3EA" w:rsidR="00516C47" w:rsidRPr="001E585C" w:rsidRDefault="00516C47" w:rsidP="009F496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D4B0EA8" w14:textId="77777777" w:rsidR="00516C47" w:rsidRPr="00CF319A" w:rsidRDefault="00516C47" w:rsidP="009F496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7E3393" w14:textId="77777777" w:rsidR="00516C47" w:rsidRPr="00CF319A" w:rsidRDefault="00516C47" w:rsidP="009F496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2"/>
        <w:gridCol w:w="971"/>
        <w:gridCol w:w="6124"/>
      </w:tblGrid>
      <w:tr w:rsidR="00CF319A" w:rsidRPr="00C56E89" w14:paraId="23A68290" w14:textId="77777777">
        <w:tc>
          <w:tcPr>
            <w:tcW w:w="1972" w:type="dxa"/>
          </w:tcPr>
          <w:p w14:paraId="3B8D6180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Ementa:</w:t>
            </w:r>
          </w:p>
        </w:tc>
        <w:tc>
          <w:tcPr>
            <w:tcW w:w="7095" w:type="dxa"/>
            <w:gridSpan w:val="2"/>
          </w:tcPr>
          <w:p w14:paraId="4C85BA3A" w14:textId="0FCC3FBD" w:rsidR="00634C61" w:rsidRDefault="008F3039" w:rsidP="009F496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</w:t>
            </w:r>
            <w:r w:rsidR="0025100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onc</w:t>
            </w:r>
            <w:r w:rsidR="00896E6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e</w:t>
            </w:r>
            <w:r w:rsidR="0025100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itos proped</w:t>
            </w:r>
            <w:r w:rsidR="00896E6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êuticos do direito:  </w:t>
            </w:r>
            <w:r w:rsidR="00C979FF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definição e conceitos b</w:t>
            </w:r>
            <w:r w:rsidR="001254CB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ásicos.</w:t>
            </w:r>
            <w:r w:rsidR="005A251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Diferenças e relações</w:t>
            </w:r>
            <w:r w:rsidR="00EC0B2F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3E2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entre</w:t>
            </w:r>
            <w:r w:rsidR="00CE151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as formas de controle social</w:t>
            </w:r>
            <w:r w:rsidR="006F556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:</w:t>
            </w:r>
            <w:r w:rsidR="00D13E2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direito, moral,</w:t>
            </w:r>
            <w:r w:rsidR="00326AE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98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ética,</w:t>
            </w:r>
            <w:r w:rsidR="00CE151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3E2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religião</w:t>
            </w:r>
            <w:r w:rsidR="0001631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e</w:t>
            </w:r>
            <w:r w:rsidR="00D13E2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costumes</w:t>
            </w:r>
            <w:r w:rsidR="0001631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  <w:r w:rsidR="00634C6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Fontes do direito.</w:t>
            </w:r>
            <w:r w:rsidR="0001631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583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Direito como ordenamento jurídico. </w:t>
            </w:r>
            <w:r w:rsidR="00B0324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Ramos do direito.</w:t>
            </w:r>
          </w:p>
          <w:p w14:paraId="39E22FD6" w14:textId="50C9245F" w:rsidR="00516C47" w:rsidRDefault="001254CB" w:rsidP="009F496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481F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Teoria Geral do E</w:t>
            </w:r>
            <w:r w:rsidR="00745D9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stado e Constituição Federal de 1988:</w:t>
            </w:r>
            <w:r w:rsidR="00AC262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história da formação do Estado.</w:t>
            </w:r>
            <w:r w:rsidR="00EB3D0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Formas de Estado. Formas de governo</w:t>
            </w:r>
            <w:r w:rsidR="00B62E2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  <w:r w:rsidR="002F2D0B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Regimes de gover</w:t>
            </w:r>
            <w:r w:rsidR="004429E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no. Poder constituinte e suas relações </w:t>
            </w:r>
            <w:proofErr w:type="gramStart"/>
            <w:r w:rsidR="004429E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com  a</w:t>
            </w:r>
            <w:proofErr w:type="gramEnd"/>
            <w:r w:rsidR="00CB6F1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29E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Constituição: </w:t>
            </w:r>
            <w:r w:rsidR="008F61E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conceito. Tipos: o</w:t>
            </w:r>
            <w:r w:rsidR="00C2236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riginário e derivado.</w:t>
            </w:r>
          </w:p>
          <w:p w14:paraId="604BD3B5" w14:textId="3A97703D" w:rsidR="00047FBA" w:rsidRPr="004213BA" w:rsidRDefault="000C5DDF" w:rsidP="009F496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Direito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constitucional :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a arquitetura dos direitos humanos na esfera internacional e dos direitos fundamentais no ordenamento jurídico interno</w:t>
            </w:r>
            <w:r w:rsidR="006B781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promovida pelo artigo 4º.da CF.</w:t>
            </w:r>
          </w:p>
          <w:p w14:paraId="3551F165" w14:textId="77777777" w:rsidR="00516C47" w:rsidRPr="00C56E89" w:rsidRDefault="00516C47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CF319A" w:rsidRPr="00C56E89" w14:paraId="0239920F" w14:textId="77777777">
        <w:tc>
          <w:tcPr>
            <w:tcW w:w="1972" w:type="dxa"/>
          </w:tcPr>
          <w:p w14:paraId="45EBA41B" w14:textId="13AD6D04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Objetivos:</w:t>
            </w:r>
          </w:p>
        </w:tc>
        <w:tc>
          <w:tcPr>
            <w:tcW w:w="7095" w:type="dxa"/>
            <w:gridSpan w:val="2"/>
          </w:tcPr>
          <w:p w14:paraId="7C0378D2" w14:textId="419397D5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Geral</w:t>
            </w:r>
            <w:r w:rsidR="00C0028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9F496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promover a </w:t>
            </w:r>
            <w:r w:rsidR="00D53AD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percepção </w:t>
            </w:r>
            <w:r w:rsidR="00931D9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da multidimensionalidade das duas áreas do conhecimento, com seus próprios </w:t>
            </w:r>
            <w:proofErr w:type="gramStart"/>
            <w:r w:rsidR="00931D9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fundam</w:t>
            </w:r>
            <w:r w:rsidR="0093033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entos</w:t>
            </w:r>
            <w:proofErr w:type="gramEnd"/>
            <w:r w:rsidR="0093033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mas, </w:t>
            </w:r>
            <w:r w:rsidR="001551B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especi</w:t>
            </w:r>
            <w:r w:rsidR="0093033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</w:t>
            </w:r>
            <w:r w:rsidR="0029055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lmente provocar a busca pela interdisciplinar</w:t>
            </w:r>
            <w:r w:rsidR="001551B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i</w:t>
            </w:r>
            <w:r w:rsidR="0029055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dade dos mesmos.</w:t>
            </w:r>
          </w:p>
          <w:p w14:paraId="2C3F0867" w14:textId="77777777" w:rsidR="00516C47" w:rsidRPr="00C56E89" w:rsidRDefault="00516C47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0932117E" w14:textId="7AE674D3" w:rsidR="00516C47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Específicos:</w:t>
            </w:r>
          </w:p>
          <w:p w14:paraId="761CB2E4" w14:textId="0E1DA9FD" w:rsidR="00290558" w:rsidRDefault="00172D64" w:rsidP="00290558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Desmistificar o universo jurí</w:t>
            </w:r>
            <w:r w:rsidR="002007A2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di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co traduzindo a</w:t>
            </w:r>
            <w:r w:rsidR="00910492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partir</w:t>
            </w:r>
            <w:r w:rsidR="00C667C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da relação entre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teoria e prática seus </w:t>
            </w:r>
            <w:r w:rsidR="002007A2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conceitos mais essenciais;  </w:t>
            </w:r>
          </w:p>
          <w:p w14:paraId="6F82A671" w14:textId="5002E0B0" w:rsidR="002007A2" w:rsidRPr="00E12594" w:rsidRDefault="002007A2" w:rsidP="00E12594">
            <w:pPr>
              <w:ind w:left="360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4ACE52B3" w14:textId="7F76AC93" w:rsidR="00B13B60" w:rsidRPr="00290558" w:rsidRDefault="00B13B60" w:rsidP="00290558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Estimular o raciocí</w:t>
            </w:r>
            <w:r w:rsidR="00B80C0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nio crítico.</w:t>
            </w:r>
          </w:p>
          <w:p w14:paraId="60D5B97B" w14:textId="77777777" w:rsidR="00516C47" w:rsidRPr="00C56E89" w:rsidRDefault="00516C47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CF319A" w:rsidRPr="00C56E89" w14:paraId="789DE123" w14:textId="77777777">
        <w:tc>
          <w:tcPr>
            <w:tcW w:w="1972" w:type="dxa"/>
          </w:tcPr>
          <w:p w14:paraId="52FB5F21" w14:textId="5E63A74E" w:rsidR="00516C47" w:rsidRPr="00C56E89" w:rsidRDefault="00386D25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Metodologia</w:t>
            </w:r>
          </w:p>
        </w:tc>
        <w:tc>
          <w:tcPr>
            <w:tcW w:w="7095" w:type="dxa"/>
            <w:gridSpan w:val="2"/>
          </w:tcPr>
          <w:p w14:paraId="705B1AB0" w14:textId="2EA5C578" w:rsidR="001353D7" w:rsidRDefault="000C5DDF" w:rsidP="007411B2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CRONOGRAMA</w:t>
            </w:r>
          </w:p>
          <w:p w14:paraId="533CB56F" w14:textId="09F0BE53" w:rsidR="001353D7" w:rsidRDefault="006B7814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20/04/2022 </w:t>
            </w:r>
            <w:r w:rsidR="00F073C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apresentação do plano de ensino.</w:t>
            </w:r>
          </w:p>
          <w:p w14:paraId="73C23E15" w14:textId="3CCB9804" w:rsidR="00F073C5" w:rsidRDefault="00F073C5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27/04/2022 –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Dinãmica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: O que é direito?</w:t>
            </w:r>
          </w:p>
          <w:p w14:paraId="37BC2ADC" w14:textId="04D1B259" w:rsidR="00516C47" w:rsidRPr="006B7814" w:rsidRDefault="00F073C5" w:rsidP="00F073C5">
            <w:pPr>
              <w:ind w:left="360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C502E7" w14:textId="394A7718" w:rsidR="00516C47" w:rsidRPr="00C56E89" w:rsidRDefault="002878BB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14:paraId="08889AE1" w14:textId="3049AA19" w:rsidR="00DE4863" w:rsidRDefault="00F073C5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04</w:t>
            </w:r>
            <w:r w:rsidR="00271DE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05</w:t>
            </w:r>
            <w:r w:rsidR="00DE486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</w:t>
            </w:r>
            <w:r w:rsidR="00DE486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E486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-  Apresentação</w:t>
            </w:r>
            <w:proofErr w:type="gramEnd"/>
            <w:r w:rsidR="00DE486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do conteúdo da aula: conceitos propedêuticos e formas de controle social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150F4246" w14:textId="607B2388" w:rsidR="00F073C5" w:rsidRDefault="00F073C5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11/05/2022 - Apresentação do conteúdo da aula: Fontes do direito. Dinâmica.</w:t>
            </w:r>
          </w:p>
          <w:p w14:paraId="6B852AF4" w14:textId="4EC025F2" w:rsidR="00F073C5" w:rsidRDefault="00F073C5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18/05/2022- Apresentação do conteúdo da aula: Fontes do direito.</w:t>
            </w:r>
          </w:p>
          <w:p w14:paraId="153C1354" w14:textId="5F2562FF" w:rsidR="00DE4863" w:rsidRDefault="00404CBC" w:rsidP="00404CBC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25/05/2022 e 01/06/2022</w:t>
            </w:r>
            <w:r w:rsidR="00DE486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- Apresentação do conteúdo da aula: Ramos do direito público e pri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vado.</w:t>
            </w:r>
          </w:p>
          <w:p w14:paraId="3853B39E" w14:textId="7AFE545C" w:rsidR="00404CBC" w:rsidRPr="00404CBC" w:rsidRDefault="00404CBC" w:rsidP="00404CBC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08/06/2022 - Exercício dirigido.</w:t>
            </w:r>
          </w:p>
          <w:p w14:paraId="1478F23C" w14:textId="596D5970" w:rsidR="00DE4863" w:rsidRDefault="001752B8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15/06</w:t>
            </w:r>
            <w:r w:rsidR="00271DE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/2022</w:t>
            </w:r>
            <w:r w:rsidR="00DE486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2EE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-</w:t>
            </w:r>
            <w:r w:rsidR="00DE486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Apresentação do conteúdo da aula: Direito como ordenamento jurídico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320D90F4" w14:textId="5CF58AA2" w:rsidR="00402EE7" w:rsidRDefault="00402EE7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22/06/2022- Orientação do parecer descritivo.</w:t>
            </w:r>
            <w:r w:rsidR="0001270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Pesquisar uma sentença ou acordão brasileiros, pode ser de qualquer Estado, a partir de 1988, data da promulgação da Constituição Federal, que vincule o direito a uma questão relativa a violação de um dos direitos humanos. Exemplo de temas: racismo, homofobia, genocídio, gordofobia, xenofobia, violência sexual e ou psicológica contra mulheres, dentre outros que lhes chamar a atenção.</w:t>
            </w:r>
          </w:p>
          <w:p w14:paraId="5FDC6716" w14:textId="0AD3512A" w:rsidR="00402EE7" w:rsidRDefault="00402EE7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29/06/2022 – Feitura do parecer.</w:t>
            </w:r>
          </w:p>
          <w:p w14:paraId="74B94739" w14:textId="41B15420" w:rsidR="00402EE7" w:rsidRDefault="00402EE7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06/07/2022 – Correção dos pareceres em sala de aula.</w:t>
            </w:r>
          </w:p>
          <w:p w14:paraId="67DD7001" w14:textId="7589CA5B" w:rsidR="00402EE7" w:rsidRDefault="00402EE7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13/07/2022 e </w:t>
            </w:r>
            <w:r w:rsidR="0001270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20/07/2022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-  Apresentações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orais.</w:t>
            </w:r>
          </w:p>
          <w:p w14:paraId="785F666E" w14:textId="77777777" w:rsidR="00012709" w:rsidRDefault="00012709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27/07/2022 - </w:t>
            </w:r>
            <w:r w:rsidR="0043193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Apresentação do conteúdo da aula: Direito constitucional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: artigos 1º; ao 4º. CF.</w:t>
            </w:r>
          </w:p>
          <w:p w14:paraId="19C1F695" w14:textId="6C901B1B" w:rsidR="00516C47" w:rsidRPr="00C56E89" w:rsidRDefault="00012709" w:rsidP="009F496A">
            <w:pPr>
              <w:numPr>
                <w:ilvl w:val="0"/>
                <w:numId w:val="1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03/08/2022 - Recuperação</w:t>
            </w:r>
            <w:r w:rsidR="0043193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1D78C9" w14:textId="2F18ED46" w:rsidR="00516C47" w:rsidRPr="00C56E89" w:rsidRDefault="002878BB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4818C081" w14:textId="7A5B38A8" w:rsidR="00516C47" w:rsidRPr="00C56E89" w:rsidRDefault="002878BB" w:rsidP="00012709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CF319A" w:rsidRPr="00C56E89" w14:paraId="0652C479" w14:textId="77777777">
        <w:tc>
          <w:tcPr>
            <w:tcW w:w="1972" w:type="dxa"/>
          </w:tcPr>
          <w:p w14:paraId="4792FE11" w14:textId="67FE1DF4" w:rsidR="00516C47" w:rsidRPr="00C56E89" w:rsidRDefault="004B6004" w:rsidP="00076B7F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lastRenderedPageBreak/>
              <w:t xml:space="preserve">Critérios de </w:t>
            </w:r>
            <w:r w:rsidR="00076B7F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7095" w:type="dxa"/>
            <w:gridSpan w:val="2"/>
          </w:tcPr>
          <w:p w14:paraId="695678C0" w14:textId="0E43E734" w:rsidR="009331F3" w:rsidRDefault="009331F3" w:rsidP="001C79D9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1ª. avaliação: exercício dirigido</w:t>
            </w:r>
            <w:r w:rsidR="0001270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Peso: 2</w:t>
            </w:r>
            <w:r w:rsidR="0001270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.5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pontos.</w:t>
            </w:r>
            <w:r w:rsidR="00665D3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39AD732F" w14:textId="309BFE37" w:rsidR="00516C47" w:rsidRDefault="0030488F" w:rsidP="001C79D9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</w:t>
            </w:r>
            <w:r w:rsidR="00665D3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ª. avaliação: </w:t>
            </w:r>
            <w:r w:rsidR="00D87F9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pesquisa sobre sentenças ou </w:t>
            </w:r>
            <w:proofErr w:type="spellStart"/>
            <w:r w:rsidR="0026515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ácordãos</w:t>
            </w:r>
            <w:proofErr w:type="spellEnd"/>
            <w:r w:rsidR="0026515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acerca do tema violação de direitos humanos.</w:t>
            </w:r>
            <w:r w:rsidR="00D22E8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540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Peso: </w:t>
            </w:r>
            <w:r w:rsidR="0051528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7.5</w:t>
            </w:r>
            <w:r w:rsidR="009F548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pontos.</w:t>
            </w:r>
          </w:p>
          <w:p w14:paraId="4E2897C2" w14:textId="5D9DC4E0" w:rsidR="00516C47" w:rsidRPr="00C56E89" w:rsidRDefault="00516C47" w:rsidP="0030488F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CF319A" w:rsidRPr="00C56E89" w14:paraId="6768DAF8" w14:textId="77777777">
        <w:tc>
          <w:tcPr>
            <w:tcW w:w="1972" w:type="dxa"/>
          </w:tcPr>
          <w:p w14:paraId="55F520A0" w14:textId="38C8DBEC" w:rsidR="00516C47" w:rsidRPr="00C56E89" w:rsidRDefault="004B6004" w:rsidP="002E21C2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Conteúdo programático</w:t>
            </w:r>
          </w:p>
          <w:p w14:paraId="37F1807A" w14:textId="77777777" w:rsidR="00516C47" w:rsidRPr="00C56E89" w:rsidRDefault="00516C47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5" w:type="dxa"/>
            <w:gridSpan w:val="2"/>
          </w:tcPr>
          <w:p w14:paraId="64C9EE63" w14:textId="77777777" w:rsidR="00107A11" w:rsidRDefault="00A42372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UNIDADE 1: Conceitos</w:t>
            </w:r>
            <w:r w:rsidR="00476CE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propedêuticas do direito</w:t>
            </w:r>
          </w:p>
          <w:p w14:paraId="0FBBC807" w14:textId="77777777" w:rsidR="007106E4" w:rsidRDefault="00107A11" w:rsidP="007106E4">
            <w:pPr>
              <w:pStyle w:val="PargrafodaLista"/>
              <w:numPr>
                <w:ilvl w:val="1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Introdução </w:t>
            </w:r>
            <w:r w:rsidR="007106E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ao direito</w:t>
            </w:r>
          </w:p>
          <w:p w14:paraId="7269DBDF" w14:textId="77777777" w:rsidR="004E14CE" w:rsidRDefault="007106E4" w:rsidP="007106E4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Definição </w:t>
            </w:r>
            <w:r w:rsidR="004E14C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e conceitos básicos</w:t>
            </w:r>
          </w:p>
          <w:p w14:paraId="5F001446" w14:textId="77777777" w:rsidR="003239AB" w:rsidRDefault="004E14CE" w:rsidP="007106E4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Diferenças e relações entre </w:t>
            </w:r>
            <w:r w:rsidR="0064388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as formas de controle social: moral (</w:t>
            </w:r>
            <w:r w:rsidR="007349B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ética)</w:t>
            </w:r>
            <w:r w:rsidR="007E641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, religião,</w:t>
            </w:r>
            <w:r w:rsidR="003239AB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costumes e direito.</w:t>
            </w:r>
          </w:p>
          <w:p w14:paraId="6A83C3AA" w14:textId="21AD1AC5" w:rsidR="006E5E4F" w:rsidRDefault="003239AB" w:rsidP="007106E4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Teoria Tridimensio</w:t>
            </w:r>
            <w:r w:rsidR="006E5E4F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nal do direito</w:t>
            </w:r>
            <w:r w:rsidR="00EF34D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46DAA6CE" w14:textId="08E8AAE5" w:rsidR="00516C47" w:rsidRDefault="006E5E4F" w:rsidP="007106E4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Direito natural e positivo</w:t>
            </w:r>
            <w:r w:rsidR="00EF34D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  <w:r w:rsidR="00A42372" w:rsidRPr="007106E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F0D6ED" w14:textId="5FA052B7" w:rsidR="00EF34D0" w:rsidRDefault="00EF34D0" w:rsidP="007106E4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Direito Objetivo e Subjetivo.</w:t>
            </w:r>
          </w:p>
          <w:p w14:paraId="2492320A" w14:textId="77777777" w:rsidR="006972C6" w:rsidRDefault="006972C6" w:rsidP="006972C6">
            <w:pPr>
              <w:pStyle w:val="PargrafodaLista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079BAFA1" w14:textId="316BB674" w:rsidR="00EF34D0" w:rsidRDefault="00C2457B" w:rsidP="00C2457B">
            <w:pPr>
              <w:pStyle w:val="PargrafodaLista"/>
              <w:numPr>
                <w:ilvl w:val="1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Fontes do direito.</w:t>
            </w:r>
          </w:p>
          <w:p w14:paraId="640CEBA2" w14:textId="3C11E4E9" w:rsidR="00861CCA" w:rsidRDefault="00861CCA" w:rsidP="004B2B6D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Fontes: material e formal.</w:t>
            </w:r>
          </w:p>
          <w:p w14:paraId="15879125" w14:textId="17967144" w:rsidR="004B2B6D" w:rsidRDefault="004B2B6D" w:rsidP="004B2B6D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Tipos de fonte</w:t>
            </w:r>
            <w:r w:rsidR="006963F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s formais.</w:t>
            </w:r>
          </w:p>
          <w:p w14:paraId="01840A0F" w14:textId="77777777" w:rsidR="006972C6" w:rsidRPr="006972C6" w:rsidRDefault="006972C6" w:rsidP="006972C6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52979BF3" w14:textId="47BA7286" w:rsidR="006963FC" w:rsidRDefault="006963FC" w:rsidP="006963FC">
            <w:pPr>
              <w:pStyle w:val="PargrafodaLista"/>
              <w:numPr>
                <w:ilvl w:val="1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Direito como ordena</w:t>
            </w:r>
            <w:r w:rsidR="00387F1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mento jurídico</w:t>
            </w:r>
          </w:p>
          <w:p w14:paraId="56C863E8" w14:textId="21DFE221" w:rsidR="00387F14" w:rsidRDefault="00387F14" w:rsidP="00387F14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1.1.3.</w:t>
            </w:r>
            <w:r w:rsidR="009F4CC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Bobbio:</w:t>
            </w:r>
            <w:r w:rsidR="00DA7EF2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402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unidade, coerência e completude.</w:t>
            </w:r>
          </w:p>
          <w:p w14:paraId="24F2E022" w14:textId="30753C95" w:rsidR="00BF4021" w:rsidRPr="00387F14" w:rsidRDefault="00BF4021" w:rsidP="00387F14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1.1.4.</w:t>
            </w:r>
            <w:r w:rsidR="00587A9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Teorias </w:t>
            </w:r>
            <w:proofErr w:type="spellStart"/>
            <w:r w:rsidR="00587A9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neoconstitucionalistas</w:t>
            </w:r>
            <w:proofErr w:type="spellEnd"/>
            <w:r w:rsidR="001B570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: diferença entre norma e regra constitucional.</w:t>
            </w:r>
            <w:r w:rsidR="00587A9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3E088C" w14:textId="44B4C574" w:rsidR="00516C47" w:rsidRDefault="00516C47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6607BEE4" w14:textId="6E632E39" w:rsidR="00557625" w:rsidRDefault="00557625" w:rsidP="00557625">
            <w:pPr>
              <w:pStyle w:val="PargrafodaLista"/>
              <w:numPr>
                <w:ilvl w:val="1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Ramos do direito.</w:t>
            </w:r>
          </w:p>
          <w:p w14:paraId="33C137D2" w14:textId="57E04F28" w:rsidR="00DB4208" w:rsidRPr="00DB4208" w:rsidRDefault="00833FCB" w:rsidP="00DB4208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Direito público</w:t>
            </w:r>
            <w:r w:rsidR="006323E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59A7505E" w14:textId="17AA33B9" w:rsidR="0057083E" w:rsidRDefault="00833FCB" w:rsidP="0057083E">
            <w:pPr>
              <w:pStyle w:val="PargrafodaLista"/>
              <w:numPr>
                <w:ilvl w:val="2"/>
                <w:numId w:val="8"/>
              </w:num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Direito privado</w:t>
            </w:r>
            <w:r w:rsidR="006323E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7D2EA27A" w14:textId="77777777" w:rsidR="008E1FA1" w:rsidRDefault="008E1FA1" w:rsidP="008E1FA1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27CD8EEF" w14:textId="77777777" w:rsidR="00C707EE" w:rsidRDefault="008E1FA1" w:rsidP="00C707EE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UNIDADE 2</w:t>
            </w:r>
            <w:r w:rsidR="00BF10B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: Teoria</w:t>
            </w:r>
            <w:r w:rsidR="005049A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Geral do Estado e seus elementos constitutivos.</w:t>
            </w:r>
          </w:p>
          <w:p w14:paraId="70614FBB" w14:textId="77777777" w:rsidR="001D5A8E" w:rsidRDefault="00DC335D" w:rsidP="00DC335D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1.</w:t>
            </w:r>
            <w:r w:rsidRPr="00DC335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Origens</w:t>
            </w:r>
            <w:proofErr w:type="gramEnd"/>
            <w:r w:rsidRPr="00DC335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do Estado e seus elementos constitutivos</w:t>
            </w:r>
            <w:r w:rsidR="001D5A8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69A51B67" w14:textId="77777777" w:rsidR="008A1FD7" w:rsidRDefault="001D5A8E" w:rsidP="00DC335D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2.1.1. </w:t>
            </w:r>
            <w:r w:rsidR="00022CC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ormas de Estado</w:t>
            </w:r>
            <w:r w:rsidR="0000711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607E4334" w14:textId="77777777" w:rsidR="00760953" w:rsidRDefault="008A1FD7" w:rsidP="00DC335D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2.1.2. Formas </w:t>
            </w:r>
            <w:r w:rsidR="00A84ACF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de governo.</w:t>
            </w:r>
          </w:p>
          <w:p w14:paraId="1482952E" w14:textId="77777777" w:rsidR="009A2304" w:rsidRDefault="00760953" w:rsidP="00DC335D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2.1.3. Regimes de governo</w:t>
            </w:r>
            <w:r w:rsidR="009A230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0B01AD4E" w14:textId="77777777" w:rsidR="009A2304" w:rsidRDefault="009A2304" w:rsidP="00DC335D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10E101FC" w14:textId="452F6BF3" w:rsidR="00934401" w:rsidRDefault="009A2304" w:rsidP="00934401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UNIDADE </w:t>
            </w:r>
            <w:r w:rsidR="00A4125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3:</w:t>
            </w:r>
            <w:r w:rsidR="006B6E5B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Direito</w:t>
            </w:r>
            <w:r w:rsidR="006C55DF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117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Administrativo.</w:t>
            </w:r>
          </w:p>
          <w:p w14:paraId="110FCD36" w14:textId="1405A95F" w:rsidR="00A258AD" w:rsidRPr="004D1179" w:rsidRDefault="004D1179" w:rsidP="004D1179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Conceito e características: autarquias (agências reguladoras)</w:t>
            </w:r>
            <w:r w:rsidR="00EF500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, fundações, empresas públicas, </w:t>
            </w:r>
            <w:r w:rsidR="006264F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sociedades de economia mista</w:t>
            </w:r>
            <w:r w:rsidR="00FD5A9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14:paraId="778F098F" w14:textId="00C7EE5B" w:rsidR="008E1FA1" w:rsidRPr="00DC335D" w:rsidRDefault="00BF10B5" w:rsidP="00DC335D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DC335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DAC949" w14:textId="77777777" w:rsidR="00516C47" w:rsidRPr="00C56E89" w:rsidRDefault="00516C47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CF319A" w:rsidRPr="00C56E89" w14:paraId="5604FA64" w14:textId="77777777">
        <w:tc>
          <w:tcPr>
            <w:tcW w:w="1972" w:type="dxa"/>
            <w:vMerge w:val="restart"/>
          </w:tcPr>
          <w:p w14:paraId="341DFFD3" w14:textId="57CE111A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Habilidades</w:t>
            </w:r>
          </w:p>
        </w:tc>
        <w:tc>
          <w:tcPr>
            <w:tcW w:w="971" w:type="dxa"/>
          </w:tcPr>
          <w:p w14:paraId="7DEC1FFC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6693FAAF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Interpretar/aplicar as normas (princípios e regras) do sistema jurídico nacional, observando a experiência estrangeira comparada, quando couber, articulando o conhecimento teórico com a resolução de problemas.</w:t>
            </w:r>
          </w:p>
        </w:tc>
      </w:tr>
      <w:tr w:rsidR="00CF319A" w:rsidRPr="00C56E89" w14:paraId="64CCCF8E" w14:textId="77777777">
        <w:tc>
          <w:tcPr>
            <w:tcW w:w="1972" w:type="dxa"/>
            <w:vMerge/>
          </w:tcPr>
          <w:p w14:paraId="1806C0F9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5625C07C" w14:textId="16B6895A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96215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124" w:type="dxa"/>
          </w:tcPr>
          <w:p w14:paraId="01563F73" w14:textId="281C7C14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Demonstrar competência na leitura, compreensão e elaboração de textos, atos e documentos jurídicos, de caráter negocial, processual ou normativo, bem como a devida utilização das normas técnico-jurídicas.</w:t>
            </w:r>
          </w:p>
        </w:tc>
      </w:tr>
      <w:tr w:rsidR="00CF319A" w:rsidRPr="00C56E89" w14:paraId="4E3B1CC0" w14:textId="77777777">
        <w:tc>
          <w:tcPr>
            <w:tcW w:w="1972" w:type="dxa"/>
            <w:vMerge/>
          </w:tcPr>
          <w:p w14:paraId="20435DF2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5377C64F" w14:textId="0E77B5E4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F264EC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124" w:type="dxa"/>
          </w:tcPr>
          <w:p w14:paraId="34FFA3C9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Demonstrar capacidade para comunicar-se com precisão.</w:t>
            </w:r>
          </w:p>
        </w:tc>
      </w:tr>
      <w:tr w:rsidR="00CF319A" w:rsidRPr="00C56E89" w14:paraId="3E315E37" w14:textId="77777777">
        <w:tc>
          <w:tcPr>
            <w:tcW w:w="1972" w:type="dxa"/>
            <w:vMerge/>
          </w:tcPr>
          <w:p w14:paraId="4CCADD92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1DA3127E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14092732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Dominar instrumentos da metodologia jurídica, sendo capaz de compreender e aplicar conceitos, estruturas e racionalidades fundamentais ao exercício do Direito.</w:t>
            </w:r>
          </w:p>
        </w:tc>
      </w:tr>
      <w:tr w:rsidR="00CF319A" w:rsidRPr="00C56E89" w14:paraId="1498976A" w14:textId="77777777">
        <w:tc>
          <w:tcPr>
            <w:tcW w:w="1972" w:type="dxa"/>
            <w:vMerge/>
          </w:tcPr>
          <w:p w14:paraId="06F82E8A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7A1E0D57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6DF2BF0F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Adquirir capacidade para desenvolver técnicas de raciocínio e de argumentação jurídicos com objetivo de propor soluções e decidir questões no âmbito do Direito.</w:t>
            </w:r>
          </w:p>
        </w:tc>
      </w:tr>
      <w:tr w:rsidR="00CF319A" w:rsidRPr="00C56E89" w14:paraId="4BD068E4" w14:textId="77777777">
        <w:tc>
          <w:tcPr>
            <w:tcW w:w="1972" w:type="dxa"/>
            <w:vMerge/>
          </w:tcPr>
          <w:p w14:paraId="3CF585D0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321B6144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5F6F4C56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Desenvolver a cultura do diálogo e o uso de meios consensuais de solução de conflitos.</w:t>
            </w:r>
          </w:p>
        </w:tc>
      </w:tr>
      <w:tr w:rsidR="00CF319A" w:rsidRPr="00C56E89" w14:paraId="74F5FEC6" w14:textId="77777777">
        <w:tc>
          <w:tcPr>
            <w:tcW w:w="1972" w:type="dxa"/>
            <w:vMerge/>
          </w:tcPr>
          <w:p w14:paraId="1554D104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71E3464A" w14:textId="04D912E5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370C7BCB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Compreender a hermenêutica e os métodos interpretativos, com a necessária capacidade de pesquisa e de utilização da legislação, da jurisprudência, da doutrina e de outras fontes do Direito. </w:t>
            </w:r>
          </w:p>
        </w:tc>
      </w:tr>
      <w:tr w:rsidR="00CF319A" w:rsidRPr="00C56E89" w14:paraId="6248951F" w14:textId="77777777">
        <w:tc>
          <w:tcPr>
            <w:tcW w:w="1972" w:type="dxa"/>
            <w:vMerge/>
          </w:tcPr>
          <w:p w14:paraId="1C3BDE94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3FD695ED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26428DD9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Ter competências para atuar em diferentes instâncias extrajudiciais, administrativas ou judiciais, com a devida utilização de processos, atos e procedimentos.  </w:t>
            </w:r>
          </w:p>
        </w:tc>
      </w:tr>
      <w:tr w:rsidR="00CF319A" w:rsidRPr="00C56E89" w14:paraId="1CC1BBBA" w14:textId="77777777">
        <w:tc>
          <w:tcPr>
            <w:tcW w:w="1972" w:type="dxa"/>
            <w:vMerge/>
          </w:tcPr>
          <w:p w14:paraId="158DB78E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78C78EA3" w14:textId="2189A05B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F264EC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124" w:type="dxa"/>
          </w:tcPr>
          <w:p w14:paraId="1AB7EB11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Utilizar corretamente a terminologia e as categorias jurídicas.</w:t>
            </w:r>
          </w:p>
        </w:tc>
      </w:tr>
      <w:tr w:rsidR="00CF319A" w:rsidRPr="00C56E89" w14:paraId="5D627135" w14:textId="77777777">
        <w:tc>
          <w:tcPr>
            <w:tcW w:w="1972" w:type="dxa"/>
            <w:vMerge/>
          </w:tcPr>
          <w:p w14:paraId="4F4B8C29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204CE693" w14:textId="37D98333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F264EC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124" w:type="dxa"/>
          </w:tcPr>
          <w:p w14:paraId="41365B89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Aceitar a diversidade e o pluralismo cultural.</w:t>
            </w:r>
          </w:p>
        </w:tc>
      </w:tr>
      <w:tr w:rsidR="00CF319A" w:rsidRPr="00C56E89" w14:paraId="2F87BD03" w14:textId="77777777">
        <w:tc>
          <w:tcPr>
            <w:tcW w:w="1972" w:type="dxa"/>
            <w:vMerge/>
          </w:tcPr>
          <w:p w14:paraId="249DE150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57D9727B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4C09D045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Compreender o impacto da inteligência artificial e das novas tecnologias na área jurídica.</w:t>
            </w:r>
          </w:p>
        </w:tc>
      </w:tr>
      <w:tr w:rsidR="00CF319A" w:rsidRPr="00C56E89" w14:paraId="051A64EC" w14:textId="77777777">
        <w:tc>
          <w:tcPr>
            <w:tcW w:w="1972" w:type="dxa"/>
            <w:vMerge/>
          </w:tcPr>
          <w:p w14:paraId="056ADCAF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6FA0C8B7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0640F597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Possuir o domínio de tecnologias e métodos para permanente compreensão e aplicação do Direito.</w:t>
            </w:r>
          </w:p>
        </w:tc>
      </w:tr>
      <w:tr w:rsidR="00CF319A" w:rsidRPr="00C56E89" w14:paraId="12F828D9" w14:textId="77777777">
        <w:tc>
          <w:tcPr>
            <w:tcW w:w="1972" w:type="dxa"/>
            <w:vMerge/>
          </w:tcPr>
          <w:p w14:paraId="609E54A6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352256DF" w14:textId="5042E19D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="00832D52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124" w:type="dxa"/>
          </w:tcPr>
          <w:p w14:paraId="016B7871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Desenvolver a capacidade de trabalhar em grupos formados por profissionais do Direito ou de caráter interdisciplinar.   </w:t>
            </w:r>
          </w:p>
        </w:tc>
      </w:tr>
      <w:tr w:rsidR="00CF319A" w:rsidRPr="00C56E89" w14:paraId="3BDBCAFB" w14:textId="77777777">
        <w:tc>
          <w:tcPr>
            <w:tcW w:w="1972" w:type="dxa"/>
            <w:vMerge/>
          </w:tcPr>
          <w:p w14:paraId="5543BD3C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22BF992D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="Segoe UI Symbol" w:eastAsia="Arial Unicode MS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6124" w:type="dxa"/>
          </w:tcPr>
          <w:p w14:paraId="2B642492" w14:textId="77777777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Apreender conceitos </w:t>
            </w:r>
            <w:proofErr w:type="spellStart"/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deontológico-profissionais</w:t>
            </w:r>
            <w:proofErr w:type="spellEnd"/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e desenvolver perspectivas transversais sobre direitos humanos</w:t>
            </w:r>
          </w:p>
        </w:tc>
      </w:tr>
      <w:tr w:rsidR="00CF319A" w:rsidRPr="00C56E89" w14:paraId="7AFBDC25" w14:textId="77777777">
        <w:tc>
          <w:tcPr>
            <w:tcW w:w="1972" w:type="dxa"/>
            <w:vMerge/>
          </w:tcPr>
          <w:p w14:paraId="7A06E622" w14:textId="77777777" w:rsidR="00516C47" w:rsidRPr="00C56E89" w:rsidRDefault="00516C47" w:rsidP="009F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</w:tcPr>
          <w:p w14:paraId="75B79637" w14:textId="17A517C1" w:rsidR="00516C47" w:rsidRPr="00C56E89" w:rsidRDefault="00516C47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4" w:type="dxa"/>
          </w:tcPr>
          <w:p w14:paraId="1F0AC387" w14:textId="1AED107F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4. Dominar instrumentos da metodologia histórico-jurídica, sendo capaz de compreender e aplicar conceitos, estruturas e racionalidades fundamentais</w:t>
            </w:r>
            <w:r w:rsidR="00EB16E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319A" w:rsidRPr="00C56E89" w14:paraId="5C0D9C6F" w14:textId="77777777">
        <w:tc>
          <w:tcPr>
            <w:tcW w:w="1972" w:type="dxa"/>
          </w:tcPr>
          <w:p w14:paraId="2B3969EF" w14:textId="76748DEA" w:rsidR="00516C47" w:rsidRPr="00C56E89" w:rsidRDefault="004B6004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Bibliografia </w:t>
            </w:r>
            <w:r w:rsidR="00D9406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p</w:t>
            </w:r>
            <w:r w:rsidRPr="00C56E8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rincipal:</w:t>
            </w:r>
          </w:p>
        </w:tc>
        <w:tc>
          <w:tcPr>
            <w:tcW w:w="7095" w:type="dxa"/>
            <w:gridSpan w:val="2"/>
          </w:tcPr>
          <w:p w14:paraId="05A3A77A" w14:textId="798A0875" w:rsidR="004E5BD1" w:rsidRPr="00273393" w:rsidRDefault="004E5BD1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DALLARI, Dalmo de Abreu.</w:t>
            </w:r>
            <w:r w:rsidR="0027339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393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>Elementos de Teoria Geral do Estado.</w:t>
            </w:r>
            <w:proofErr w:type="gramStart"/>
            <w:r w:rsidR="00B11E3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28.ed.</w:t>
            </w:r>
            <w:proofErr w:type="gramEnd"/>
            <w:r w:rsidR="00B11E3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São Paulo</w:t>
            </w:r>
            <w:r w:rsidR="007601E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:Saraiva,2010.</w:t>
            </w:r>
          </w:p>
          <w:p w14:paraId="7C3EF47B" w14:textId="6AF8BC72" w:rsidR="003C02A3" w:rsidRDefault="003C02A3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63625C5F" w14:textId="579293EF" w:rsidR="00F139DF" w:rsidRDefault="00F139DF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MEIRELLES,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Helly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Lopes.</w:t>
            </w:r>
            <w:r w:rsidR="007B209A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209A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>Direito Administrativo Brasileiro.</w:t>
            </w:r>
            <w:proofErr w:type="gramStart"/>
            <w:r w:rsidR="00F608C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36.ed.</w:t>
            </w:r>
            <w:r w:rsidR="00A2320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atual.</w:t>
            </w:r>
            <w:proofErr w:type="gramEnd"/>
            <w:r w:rsidR="00A3299B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6E9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São Paulo:</w:t>
            </w:r>
            <w:r w:rsidR="00A3299B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Malheiros, 2010.</w:t>
            </w:r>
          </w:p>
          <w:p w14:paraId="2D421676" w14:textId="77777777" w:rsidR="00A3299B" w:rsidRPr="00F608C7" w:rsidRDefault="00A3299B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58248CC6" w14:textId="5A9F0A90" w:rsidR="00516C47" w:rsidRDefault="00FB76CB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P</w:t>
            </w:r>
            <w:r w:rsidR="006F673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OLETTI, Ronaldo. Introdução ao Direito.</w:t>
            </w:r>
            <w:r w:rsidR="00CC19F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3.ed.rev. São Paul</w:t>
            </w:r>
            <w:r w:rsidR="002D1273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o: Saraiva,</w:t>
            </w:r>
            <w:r w:rsidR="001C73ED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1996.</w:t>
            </w:r>
          </w:p>
          <w:p w14:paraId="30494533" w14:textId="05F08B40" w:rsidR="003C02A3" w:rsidRDefault="003C02A3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54A1BE47" w14:textId="47566319" w:rsidR="001C73ED" w:rsidRPr="00C56E89" w:rsidRDefault="001C73ED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516C47" w:rsidRPr="00C56E89" w14:paraId="0B7910E2" w14:textId="77777777">
        <w:tc>
          <w:tcPr>
            <w:tcW w:w="1972" w:type="dxa"/>
          </w:tcPr>
          <w:p w14:paraId="113724B8" w14:textId="2809932A" w:rsidR="00516C47" w:rsidRPr="00C56E89" w:rsidRDefault="00D94068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Bibliografia complementar: </w:t>
            </w:r>
          </w:p>
        </w:tc>
        <w:tc>
          <w:tcPr>
            <w:tcW w:w="7095" w:type="dxa"/>
            <w:gridSpan w:val="2"/>
          </w:tcPr>
          <w:p w14:paraId="0E8B4DB0" w14:textId="3776ECB0" w:rsidR="00FF4340" w:rsidRPr="0011125A" w:rsidRDefault="00FF4340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BOBBIO, Norberto</w:t>
            </w:r>
            <w:r w:rsidR="008807D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1125A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>A Era dos Direitos.</w:t>
            </w:r>
            <w:r w:rsidR="009A607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Rio de Janeiro: Campus,</w:t>
            </w:r>
            <w:r w:rsidR="0074332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1992.</w:t>
            </w:r>
          </w:p>
          <w:p w14:paraId="7E24CFF9" w14:textId="69CC62DA" w:rsidR="00FF4340" w:rsidRDefault="00FF4340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60F9300B" w14:textId="77777777" w:rsidR="00C8378E" w:rsidRDefault="00C8378E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1E684C50" w14:textId="10A1DDCD" w:rsidR="00FF4340" w:rsidRDefault="00906795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BONAVIDES, </w:t>
            </w:r>
            <w:r w:rsidR="00143E4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aulo</w:t>
            </w:r>
            <w:r w:rsidR="00143E47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D0FDA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>Ciência Política.</w:t>
            </w:r>
            <w:proofErr w:type="gramStart"/>
            <w:r w:rsidR="00FB205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10.ed.</w:t>
            </w:r>
            <w:proofErr w:type="gramEnd"/>
            <w:r w:rsidR="00FB205C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18F9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São Paulo</w:t>
            </w:r>
            <w:r w:rsidR="00C8378E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: Malheiros, 2010.</w:t>
            </w:r>
          </w:p>
          <w:p w14:paraId="2CC6BD44" w14:textId="5F57B198" w:rsidR="00C8378E" w:rsidRDefault="00C8378E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4244F088" w14:textId="77777777" w:rsidR="00C8378E" w:rsidRPr="007D0FDA" w:rsidRDefault="00C8378E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7FB19FC1" w14:textId="09A32CB7" w:rsidR="00516C47" w:rsidRDefault="003742B3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LENZA, Pedro. </w:t>
            </w:r>
            <w:r w:rsidR="009A2657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>Direito Constitucional esquematizado.</w:t>
            </w:r>
            <w:proofErr w:type="gramStart"/>
            <w:r w:rsidR="00EC1611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15.ed.</w:t>
            </w:r>
            <w:proofErr w:type="gramEnd"/>
            <w:r w:rsidR="00EE1DB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São Paulo</w:t>
            </w:r>
            <w:r w:rsidR="0024370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: Saraiva,2011.</w:t>
            </w:r>
          </w:p>
          <w:p w14:paraId="53F71B95" w14:textId="49E9F852" w:rsidR="00130770" w:rsidRDefault="00130770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2FE84FC9" w14:textId="2A1C3424" w:rsidR="00130770" w:rsidRDefault="00130770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MORAES, Alexandre. </w:t>
            </w:r>
            <w:r w:rsidR="000D6347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Direito Constitucional. </w:t>
            </w:r>
            <w:r w:rsidR="0099504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27.ed. São Paulo</w:t>
            </w:r>
            <w:r w:rsidR="002B3B08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70C8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Atlas</w:t>
            </w:r>
            <w:r w:rsidR="002F0C4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, 2011.</w:t>
            </w:r>
          </w:p>
          <w:p w14:paraId="17091210" w14:textId="5206A024" w:rsidR="00951051" w:rsidRDefault="00951051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633A64FC" w14:textId="2665A4D1" w:rsidR="00951051" w:rsidRPr="006853AE" w:rsidRDefault="00951051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REALE, Miguel. </w:t>
            </w:r>
            <w:r w:rsidR="006853AE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>L</w:t>
            </w:r>
            <w:r w:rsidR="006777E6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6853AE">
              <w:rPr>
                <w:rFonts w:asciiTheme="majorHAnsi" w:eastAsia="Times New Roman" w:hAnsiTheme="maj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ções preliminares de Direito. </w:t>
            </w:r>
            <w:r w:rsidR="00AE7120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27.ed.</w:t>
            </w:r>
            <w:r w:rsidR="00FF0186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São Paulo: Saraiva,</w:t>
            </w:r>
            <w:r w:rsidR="009E4D54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 2009.</w:t>
            </w:r>
          </w:p>
          <w:p w14:paraId="36883B85" w14:textId="77777777" w:rsidR="00243700" w:rsidRDefault="00243700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  <w:p w14:paraId="0B886AE2" w14:textId="5C4AA426" w:rsidR="00243700" w:rsidRPr="009A2657" w:rsidRDefault="00243700" w:rsidP="009F496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896B18" w14:textId="16CD753A" w:rsidR="00516C47" w:rsidRPr="00C56E89" w:rsidRDefault="00516C47" w:rsidP="009F496A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38DE4C04" w14:textId="77777777" w:rsidR="00516C47" w:rsidRPr="00C56E89" w:rsidRDefault="00516C47" w:rsidP="009F496A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4316F631" w14:textId="77777777" w:rsidR="00516C47" w:rsidRPr="00C56E89" w:rsidRDefault="00516C47" w:rsidP="009F496A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62EF8D3E" w14:textId="5E6FCF54" w:rsidR="00516C47" w:rsidRPr="00CF319A" w:rsidRDefault="004B6004" w:rsidP="009F496A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CF319A">
        <w:rPr>
          <w:rFonts w:ascii="Times New Roman" w:eastAsia="Times New Roman" w:hAnsi="Times New Roman" w:cs="Times New Roman"/>
          <w:color w:val="000000" w:themeColor="text1"/>
        </w:rPr>
        <w:t xml:space="preserve">INFORMAÇÕES PARA OS DISCENTES: </w:t>
      </w:r>
    </w:p>
    <w:p w14:paraId="1B0A5C64" w14:textId="77777777" w:rsidR="00516C47" w:rsidRPr="00CF319A" w:rsidRDefault="00516C47" w:rsidP="009F496A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7872C23" w14:textId="77777777" w:rsidR="00516C47" w:rsidRPr="00CF319A" w:rsidRDefault="004B6004" w:rsidP="009F496A">
      <w:pPr>
        <w:numPr>
          <w:ilvl w:val="0"/>
          <w:numId w:val="4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319A">
        <w:rPr>
          <w:rFonts w:ascii="Times New Roman" w:eastAsia="Times New Roman" w:hAnsi="Times New Roman" w:cs="Times New Roman"/>
          <w:color w:val="000000" w:themeColor="text1"/>
        </w:rPr>
        <w:t>A presença na atividade síncrona será verificada mediante o registro de acesso do (a) discente em algum momento da aula.</w:t>
      </w:r>
    </w:p>
    <w:p w14:paraId="17B52351" w14:textId="77777777" w:rsidR="00516C47" w:rsidRPr="00CF319A" w:rsidRDefault="004B6004" w:rsidP="009F496A">
      <w:pPr>
        <w:numPr>
          <w:ilvl w:val="0"/>
          <w:numId w:val="4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319A">
        <w:rPr>
          <w:rFonts w:ascii="Times New Roman" w:eastAsia="Times New Roman" w:hAnsi="Times New Roman" w:cs="Times New Roman"/>
          <w:color w:val="000000" w:themeColor="text1"/>
        </w:rPr>
        <w:t xml:space="preserve">O (a) discente que ao final do semestre obtiver média final entre 3,0 (três vírgula zero) e 5,5 (cinco vírgula cinco) deverá realizar prova de recuperação </w:t>
      </w:r>
      <w:r w:rsidRPr="00CF319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contemplando todo conteúdo ministrado no semestre.</w:t>
      </w:r>
      <w:r w:rsidRPr="00CF319A">
        <w:rPr>
          <w:rFonts w:ascii="Times New Roman" w:eastAsia="Times New Roman" w:hAnsi="Times New Roman" w:cs="Times New Roman"/>
          <w:b/>
          <w:color w:val="000000" w:themeColor="text1"/>
        </w:rPr>
        <w:t xml:space="preserve"> O DOCENTE DEFINE O CONTEÚDO</w:t>
      </w:r>
    </w:p>
    <w:p w14:paraId="1B18A3C8" w14:textId="625E49E7" w:rsidR="00516C47" w:rsidRPr="00CF319A" w:rsidRDefault="004B6004" w:rsidP="009F496A">
      <w:pPr>
        <w:numPr>
          <w:ilvl w:val="0"/>
          <w:numId w:val="4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319A">
        <w:rPr>
          <w:rFonts w:ascii="Times New Roman" w:eastAsia="Times New Roman" w:hAnsi="Times New Roman" w:cs="Times New Roman"/>
          <w:color w:val="000000" w:themeColor="text1"/>
        </w:rPr>
        <w:t xml:space="preserve">O (a) discente que deixar de realizar as </w:t>
      </w:r>
      <w:r w:rsidR="003E6F0B">
        <w:rPr>
          <w:rFonts w:ascii="Times New Roman" w:eastAsia="Times New Roman" w:hAnsi="Times New Roman" w:cs="Times New Roman"/>
          <w:color w:val="000000" w:themeColor="text1"/>
        </w:rPr>
        <w:t>avaliações</w:t>
      </w:r>
      <w:r w:rsidRPr="00CF319A">
        <w:rPr>
          <w:rFonts w:ascii="Times New Roman" w:eastAsia="Times New Roman" w:hAnsi="Times New Roman" w:cs="Times New Roman"/>
          <w:color w:val="000000" w:themeColor="text1"/>
        </w:rPr>
        <w:t xml:space="preserve"> previstas no Plano de Ensino, deverá formalizar pedido de segunda chamada à Chefia do Departamento de Direito, dentro do prazo de 03 dias úteis a contar da data final do período de entrega, desde que plenamente justificado.</w:t>
      </w:r>
    </w:p>
    <w:p w14:paraId="1B5002D4" w14:textId="77777777" w:rsidR="00516C47" w:rsidRPr="00CF319A" w:rsidRDefault="004B6004" w:rsidP="009F496A">
      <w:pPr>
        <w:numPr>
          <w:ilvl w:val="0"/>
          <w:numId w:val="4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319A">
        <w:rPr>
          <w:rFonts w:ascii="Times New Roman" w:eastAsia="Times New Roman" w:hAnsi="Times New Roman" w:cs="Times New Roman"/>
          <w:color w:val="000000" w:themeColor="text1"/>
        </w:rPr>
        <w:t>Havendo deferimento do pedido, a prova de segunda chamada será realizada em data previamente agendada, conforme o Cronograma de Aulas.</w:t>
      </w:r>
    </w:p>
    <w:p w14:paraId="67894A51" w14:textId="77777777" w:rsidR="00516C47" w:rsidRPr="00CF319A" w:rsidRDefault="004B6004" w:rsidP="009F496A">
      <w:pPr>
        <w:numPr>
          <w:ilvl w:val="0"/>
          <w:numId w:val="4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319A">
        <w:rPr>
          <w:rFonts w:ascii="Times New Roman" w:eastAsia="Times New Roman" w:hAnsi="Times New Roman" w:cs="Times New Roman"/>
          <w:color w:val="000000" w:themeColor="text1"/>
        </w:rPr>
        <w:t xml:space="preserve">Todos os textos da disciplina estão </w:t>
      </w:r>
      <w:r w:rsidRPr="00EB1CD2">
        <w:rPr>
          <w:rFonts w:ascii="Times New Roman" w:eastAsia="Times New Roman" w:hAnsi="Times New Roman" w:cs="Times New Roman"/>
          <w:i/>
          <w:iCs/>
          <w:color w:val="000000" w:themeColor="text1"/>
        </w:rPr>
        <w:t>disponíveis</w:t>
      </w:r>
      <w:r w:rsidRPr="00CF319A">
        <w:rPr>
          <w:rFonts w:ascii="Times New Roman" w:eastAsia="Times New Roman" w:hAnsi="Times New Roman" w:cs="Times New Roman"/>
          <w:color w:val="000000" w:themeColor="text1"/>
        </w:rPr>
        <w:t xml:space="preserve"> no Moodle.</w:t>
      </w:r>
    </w:p>
    <w:p w14:paraId="18F4F453" w14:textId="281B4FFA" w:rsidR="00516C47" w:rsidRPr="00CF319A" w:rsidRDefault="004B6004" w:rsidP="009F496A">
      <w:pPr>
        <w:numPr>
          <w:ilvl w:val="0"/>
          <w:numId w:val="4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319A">
        <w:rPr>
          <w:rFonts w:ascii="Times New Roman" w:eastAsia="Times New Roman" w:hAnsi="Times New Roman" w:cs="Times New Roman"/>
          <w:color w:val="000000" w:themeColor="text1"/>
        </w:rPr>
        <w:t>As aulas síncronas ocorrerão pela via do Google Meet, conforme endereço disponibilizado no Moodle.</w:t>
      </w:r>
    </w:p>
    <w:p w14:paraId="084DC10A" w14:textId="77777777" w:rsidR="00516C47" w:rsidRPr="00CF319A" w:rsidRDefault="004B6004" w:rsidP="009F496A">
      <w:pPr>
        <w:numPr>
          <w:ilvl w:val="0"/>
          <w:numId w:val="4"/>
        </w:numPr>
        <w:tabs>
          <w:tab w:val="left" w:pos="2190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319A">
        <w:rPr>
          <w:rFonts w:ascii="Times New Roman" w:eastAsia="Times New Roman" w:hAnsi="Times New Roman" w:cs="Times New Roman"/>
          <w:color w:val="000000" w:themeColor="text1"/>
        </w:rPr>
        <w:t>O Cronograma poderá sofrer alteração, desde que em comum acordo com a turma.</w:t>
      </w:r>
    </w:p>
    <w:sectPr w:rsidR="00516C47" w:rsidRPr="00CF319A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0B39" w14:textId="77777777" w:rsidR="00CA2DA3" w:rsidRDefault="00CA2DA3">
      <w:pPr>
        <w:spacing w:after="0" w:line="240" w:lineRule="auto"/>
      </w:pPr>
      <w:r>
        <w:separator/>
      </w:r>
    </w:p>
  </w:endnote>
  <w:endnote w:type="continuationSeparator" w:id="0">
    <w:p w14:paraId="10429B12" w14:textId="77777777" w:rsidR="00CA2DA3" w:rsidRDefault="00CA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70B" w14:textId="77777777" w:rsidR="00516C47" w:rsidRDefault="004B60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4"/>
        <w:szCs w:val="14"/>
      </w:rPr>
    </w:pPr>
    <w:r>
      <w:rPr>
        <w:rFonts w:ascii="Times New Roman" w:eastAsia="Times New Roman" w:hAnsi="Times New Roman" w:cs="Times New Roman"/>
        <w:b/>
        <w:color w:val="000000"/>
        <w:sz w:val="14"/>
        <w:szCs w:val="14"/>
      </w:rPr>
      <w:t>CURSO DE GRADUAÇÃO EM DIREITO</w:t>
    </w:r>
  </w:p>
  <w:p w14:paraId="04D5AD80" w14:textId="77777777" w:rsidR="00516C47" w:rsidRDefault="004B60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rFonts w:ascii="Times New Roman" w:eastAsia="Times New Roman" w:hAnsi="Times New Roman" w:cs="Times New Roman"/>
        <w:color w:val="000000"/>
        <w:sz w:val="14"/>
        <w:szCs w:val="14"/>
      </w:rPr>
      <w:t>CAMPUS UNIVERSITÁRIO REITOR JOÃO DAVID FERREIRA LIMA - TRINDADE</w:t>
    </w:r>
  </w:p>
  <w:p w14:paraId="146DCC70" w14:textId="77777777" w:rsidR="00516C47" w:rsidRDefault="004B60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rFonts w:ascii="Times New Roman" w:eastAsia="Times New Roman" w:hAnsi="Times New Roman" w:cs="Times New Roman"/>
        <w:color w:val="000000"/>
        <w:sz w:val="14"/>
        <w:szCs w:val="14"/>
      </w:rPr>
      <w:t>CEP 88040-900 - FLORIANÓPOLIS – SC</w:t>
    </w:r>
  </w:p>
  <w:p w14:paraId="53489C5C" w14:textId="77777777" w:rsidR="00516C47" w:rsidRDefault="004B60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rFonts w:ascii="Times New Roman" w:eastAsia="Times New Roman" w:hAnsi="Times New Roman" w:cs="Times New Roman"/>
        <w:color w:val="000000"/>
        <w:sz w:val="14"/>
        <w:szCs w:val="14"/>
      </w:rPr>
      <w:t>TELEFONE (48) 3721-9287   E-mail: ppgd@contato.ufsc.br</w:t>
    </w:r>
  </w:p>
  <w:p w14:paraId="23A34DB1" w14:textId="77777777" w:rsidR="00516C47" w:rsidRDefault="00516C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AE831BA" w14:textId="77777777" w:rsidR="00516C47" w:rsidRDefault="00516C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9D18" w14:textId="77777777" w:rsidR="00CA2DA3" w:rsidRDefault="00CA2DA3">
      <w:pPr>
        <w:spacing w:after="0" w:line="240" w:lineRule="auto"/>
      </w:pPr>
      <w:r>
        <w:separator/>
      </w:r>
    </w:p>
  </w:footnote>
  <w:footnote w:type="continuationSeparator" w:id="0">
    <w:p w14:paraId="60E64B22" w14:textId="77777777" w:rsidR="00CA2DA3" w:rsidRDefault="00CA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1C74" w14:textId="77777777" w:rsidR="00516C47" w:rsidRDefault="004B60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UNIVERSIDADE </w:t>
    </w:r>
    <w:r>
      <w:rPr>
        <w:rFonts w:ascii="Times New Roman" w:eastAsia="Times New Roman" w:hAnsi="Times New Roman" w:cs="Times New Roman"/>
        <w:b/>
        <w:sz w:val="28"/>
        <w:szCs w:val="28"/>
      </w:rPr>
      <w:t>FEDERAL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DE SANTA CATARINA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3A4EA6" wp14:editId="3BE80CFF">
          <wp:simplePos x="0" y="0"/>
          <wp:positionH relativeFrom="column">
            <wp:posOffset>4949190</wp:posOffset>
          </wp:positionH>
          <wp:positionV relativeFrom="paragraph">
            <wp:posOffset>-344804</wp:posOffset>
          </wp:positionV>
          <wp:extent cx="1057275" cy="10572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F96655" w14:textId="77777777" w:rsidR="00516C47" w:rsidRDefault="004B60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CENTRO DE CIÊNCIAS JURÍDICAS</w:t>
    </w:r>
  </w:p>
  <w:p w14:paraId="23D79CB4" w14:textId="77777777" w:rsidR="00516C47" w:rsidRDefault="004B60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8"/>
        <w:szCs w:val="28"/>
      </w:rPr>
      <w:t>GRADUAÇÃO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EM DIREITO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779"/>
    <w:multiLevelType w:val="multilevel"/>
    <w:tmpl w:val="4A283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706820"/>
    <w:multiLevelType w:val="multilevel"/>
    <w:tmpl w:val="B2FA95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6701E4"/>
    <w:multiLevelType w:val="multilevel"/>
    <w:tmpl w:val="28F46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304631"/>
    <w:multiLevelType w:val="multilevel"/>
    <w:tmpl w:val="29947D8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3C1580A"/>
    <w:multiLevelType w:val="multilevel"/>
    <w:tmpl w:val="983A6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E0C45E6"/>
    <w:multiLevelType w:val="multilevel"/>
    <w:tmpl w:val="1F44E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78949E2"/>
    <w:multiLevelType w:val="hybridMultilevel"/>
    <w:tmpl w:val="D3341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F1F68"/>
    <w:multiLevelType w:val="multilevel"/>
    <w:tmpl w:val="42ECD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5979112">
    <w:abstractNumId w:val="3"/>
  </w:num>
  <w:num w:numId="2" w16cid:durableId="1829975728">
    <w:abstractNumId w:val="1"/>
  </w:num>
  <w:num w:numId="3" w16cid:durableId="586421619">
    <w:abstractNumId w:val="7"/>
  </w:num>
  <w:num w:numId="4" w16cid:durableId="661349133">
    <w:abstractNumId w:val="4"/>
  </w:num>
  <w:num w:numId="5" w16cid:durableId="808134346">
    <w:abstractNumId w:val="6"/>
  </w:num>
  <w:num w:numId="6" w16cid:durableId="1824547011">
    <w:abstractNumId w:val="5"/>
  </w:num>
  <w:num w:numId="7" w16cid:durableId="1205630766">
    <w:abstractNumId w:val="2"/>
  </w:num>
  <w:num w:numId="8" w16cid:durableId="60006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47"/>
    <w:rsid w:val="00001162"/>
    <w:rsid w:val="00003F09"/>
    <w:rsid w:val="0000410B"/>
    <w:rsid w:val="00007110"/>
    <w:rsid w:val="00012709"/>
    <w:rsid w:val="00016204"/>
    <w:rsid w:val="0001631A"/>
    <w:rsid w:val="00017B2D"/>
    <w:rsid w:val="00022CC4"/>
    <w:rsid w:val="00023A2B"/>
    <w:rsid w:val="00032BF2"/>
    <w:rsid w:val="00044FC9"/>
    <w:rsid w:val="00047FBA"/>
    <w:rsid w:val="00062797"/>
    <w:rsid w:val="000639EE"/>
    <w:rsid w:val="00070C80"/>
    <w:rsid w:val="00072274"/>
    <w:rsid w:val="00076B7F"/>
    <w:rsid w:val="00082DF0"/>
    <w:rsid w:val="00083B48"/>
    <w:rsid w:val="00083DAD"/>
    <w:rsid w:val="000A0AF5"/>
    <w:rsid w:val="000A3D84"/>
    <w:rsid w:val="000A67E8"/>
    <w:rsid w:val="000B27CE"/>
    <w:rsid w:val="000B28C8"/>
    <w:rsid w:val="000B518B"/>
    <w:rsid w:val="000B71EC"/>
    <w:rsid w:val="000C0DB5"/>
    <w:rsid w:val="000C412E"/>
    <w:rsid w:val="000C4DA3"/>
    <w:rsid w:val="000C5102"/>
    <w:rsid w:val="000C5DDF"/>
    <w:rsid w:val="000C67D2"/>
    <w:rsid w:val="000D6347"/>
    <w:rsid w:val="000D6D4F"/>
    <w:rsid w:val="000E45FB"/>
    <w:rsid w:val="000E542F"/>
    <w:rsid w:val="000E5A66"/>
    <w:rsid w:val="000E73D4"/>
    <w:rsid w:val="00100032"/>
    <w:rsid w:val="00105AC6"/>
    <w:rsid w:val="00107A11"/>
    <w:rsid w:val="0011125A"/>
    <w:rsid w:val="001138F0"/>
    <w:rsid w:val="00115AFD"/>
    <w:rsid w:val="001254CB"/>
    <w:rsid w:val="0012634B"/>
    <w:rsid w:val="00130770"/>
    <w:rsid w:val="001320A0"/>
    <w:rsid w:val="00134B45"/>
    <w:rsid w:val="001353D7"/>
    <w:rsid w:val="00143E47"/>
    <w:rsid w:val="001551B7"/>
    <w:rsid w:val="0015540E"/>
    <w:rsid w:val="00156D87"/>
    <w:rsid w:val="0017181B"/>
    <w:rsid w:val="00172D64"/>
    <w:rsid w:val="001752B8"/>
    <w:rsid w:val="001755DC"/>
    <w:rsid w:val="00176713"/>
    <w:rsid w:val="0018527F"/>
    <w:rsid w:val="001866A0"/>
    <w:rsid w:val="001A580E"/>
    <w:rsid w:val="001A6B75"/>
    <w:rsid w:val="001B5708"/>
    <w:rsid w:val="001C73ED"/>
    <w:rsid w:val="001C79D9"/>
    <w:rsid w:val="001D5A8E"/>
    <w:rsid w:val="001D6F6F"/>
    <w:rsid w:val="001E585C"/>
    <w:rsid w:val="001E5D1A"/>
    <w:rsid w:val="001F66B4"/>
    <w:rsid w:val="002007A2"/>
    <w:rsid w:val="00203ED2"/>
    <w:rsid w:val="0021471A"/>
    <w:rsid w:val="00214895"/>
    <w:rsid w:val="00221728"/>
    <w:rsid w:val="00221854"/>
    <w:rsid w:val="002235B6"/>
    <w:rsid w:val="0022605F"/>
    <w:rsid w:val="002365BE"/>
    <w:rsid w:val="00243700"/>
    <w:rsid w:val="002474D4"/>
    <w:rsid w:val="00251009"/>
    <w:rsid w:val="00265150"/>
    <w:rsid w:val="00271DEC"/>
    <w:rsid w:val="00273393"/>
    <w:rsid w:val="002868E5"/>
    <w:rsid w:val="002878BB"/>
    <w:rsid w:val="00290011"/>
    <w:rsid w:val="00290558"/>
    <w:rsid w:val="002934B4"/>
    <w:rsid w:val="002B3B08"/>
    <w:rsid w:val="002C47EC"/>
    <w:rsid w:val="002D1273"/>
    <w:rsid w:val="002E21C2"/>
    <w:rsid w:val="002E2845"/>
    <w:rsid w:val="002E367F"/>
    <w:rsid w:val="002F0C45"/>
    <w:rsid w:val="002F2D0B"/>
    <w:rsid w:val="00301B51"/>
    <w:rsid w:val="0030488F"/>
    <w:rsid w:val="0031356B"/>
    <w:rsid w:val="00315773"/>
    <w:rsid w:val="003239AB"/>
    <w:rsid w:val="00325306"/>
    <w:rsid w:val="00326AEA"/>
    <w:rsid w:val="00326C24"/>
    <w:rsid w:val="00334B43"/>
    <w:rsid w:val="00354616"/>
    <w:rsid w:val="00371377"/>
    <w:rsid w:val="003742B3"/>
    <w:rsid w:val="0038428B"/>
    <w:rsid w:val="00386D25"/>
    <w:rsid w:val="00387F14"/>
    <w:rsid w:val="00391E04"/>
    <w:rsid w:val="003A0EDD"/>
    <w:rsid w:val="003B6FBF"/>
    <w:rsid w:val="003C02A3"/>
    <w:rsid w:val="003C067D"/>
    <w:rsid w:val="003C4AFA"/>
    <w:rsid w:val="003C7DFF"/>
    <w:rsid w:val="003D253B"/>
    <w:rsid w:val="003E0960"/>
    <w:rsid w:val="003E3FBA"/>
    <w:rsid w:val="003E6F0B"/>
    <w:rsid w:val="003F06E6"/>
    <w:rsid w:val="0040273A"/>
    <w:rsid w:val="00402EE7"/>
    <w:rsid w:val="00404CBC"/>
    <w:rsid w:val="00413BF6"/>
    <w:rsid w:val="00417B1B"/>
    <w:rsid w:val="004213BA"/>
    <w:rsid w:val="00427F8A"/>
    <w:rsid w:val="00431936"/>
    <w:rsid w:val="00441E53"/>
    <w:rsid w:val="004429E9"/>
    <w:rsid w:val="0044496C"/>
    <w:rsid w:val="00450D2E"/>
    <w:rsid w:val="004530CB"/>
    <w:rsid w:val="004538A5"/>
    <w:rsid w:val="00455127"/>
    <w:rsid w:val="00462C68"/>
    <w:rsid w:val="00467CCA"/>
    <w:rsid w:val="0047382C"/>
    <w:rsid w:val="00476CE6"/>
    <w:rsid w:val="00480932"/>
    <w:rsid w:val="004809ED"/>
    <w:rsid w:val="0049304E"/>
    <w:rsid w:val="004B2B6D"/>
    <w:rsid w:val="004B4F2A"/>
    <w:rsid w:val="004B6004"/>
    <w:rsid w:val="004D1179"/>
    <w:rsid w:val="004D3451"/>
    <w:rsid w:val="004D4DC5"/>
    <w:rsid w:val="004E14CE"/>
    <w:rsid w:val="004E5BD1"/>
    <w:rsid w:val="004E6520"/>
    <w:rsid w:val="004F09A7"/>
    <w:rsid w:val="004F4A0B"/>
    <w:rsid w:val="00502434"/>
    <w:rsid w:val="005049A3"/>
    <w:rsid w:val="00515284"/>
    <w:rsid w:val="00516C47"/>
    <w:rsid w:val="00525CB6"/>
    <w:rsid w:val="005475A4"/>
    <w:rsid w:val="00556295"/>
    <w:rsid w:val="00557625"/>
    <w:rsid w:val="00557EFD"/>
    <w:rsid w:val="00560711"/>
    <w:rsid w:val="005636C5"/>
    <w:rsid w:val="0056783A"/>
    <w:rsid w:val="0057064B"/>
    <w:rsid w:val="0057083E"/>
    <w:rsid w:val="00581795"/>
    <w:rsid w:val="00587A90"/>
    <w:rsid w:val="00592814"/>
    <w:rsid w:val="005A251A"/>
    <w:rsid w:val="005C0910"/>
    <w:rsid w:val="005C220E"/>
    <w:rsid w:val="005D0394"/>
    <w:rsid w:val="005D2AD4"/>
    <w:rsid w:val="005E4328"/>
    <w:rsid w:val="005E5989"/>
    <w:rsid w:val="005E7C83"/>
    <w:rsid w:val="005F0426"/>
    <w:rsid w:val="005F05E7"/>
    <w:rsid w:val="005F6C81"/>
    <w:rsid w:val="00612559"/>
    <w:rsid w:val="006251EC"/>
    <w:rsid w:val="006264F8"/>
    <w:rsid w:val="00626B41"/>
    <w:rsid w:val="006323EE"/>
    <w:rsid w:val="00634C61"/>
    <w:rsid w:val="00641516"/>
    <w:rsid w:val="006430A4"/>
    <w:rsid w:val="0064388E"/>
    <w:rsid w:val="0065572F"/>
    <w:rsid w:val="006636F1"/>
    <w:rsid w:val="00665D33"/>
    <w:rsid w:val="0067070F"/>
    <w:rsid w:val="006718F9"/>
    <w:rsid w:val="00672DC1"/>
    <w:rsid w:val="006777E6"/>
    <w:rsid w:val="00682139"/>
    <w:rsid w:val="006853AE"/>
    <w:rsid w:val="006859F5"/>
    <w:rsid w:val="006963FC"/>
    <w:rsid w:val="006972C6"/>
    <w:rsid w:val="006A487B"/>
    <w:rsid w:val="006B0374"/>
    <w:rsid w:val="006B5BBC"/>
    <w:rsid w:val="006B6E5B"/>
    <w:rsid w:val="006B7814"/>
    <w:rsid w:val="006C321C"/>
    <w:rsid w:val="006C3A91"/>
    <w:rsid w:val="006C55DF"/>
    <w:rsid w:val="006D2F24"/>
    <w:rsid w:val="006D30B3"/>
    <w:rsid w:val="006E36FE"/>
    <w:rsid w:val="006E481F"/>
    <w:rsid w:val="006E5E4F"/>
    <w:rsid w:val="006E7052"/>
    <w:rsid w:val="006F54A2"/>
    <w:rsid w:val="006F5565"/>
    <w:rsid w:val="006F6733"/>
    <w:rsid w:val="006F79CB"/>
    <w:rsid w:val="007106E4"/>
    <w:rsid w:val="00711460"/>
    <w:rsid w:val="0071509D"/>
    <w:rsid w:val="007155AE"/>
    <w:rsid w:val="00731D38"/>
    <w:rsid w:val="007349BA"/>
    <w:rsid w:val="007411B2"/>
    <w:rsid w:val="00743325"/>
    <w:rsid w:val="00745D9D"/>
    <w:rsid w:val="0074701C"/>
    <w:rsid w:val="0074790D"/>
    <w:rsid w:val="007601E7"/>
    <w:rsid w:val="00760953"/>
    <w:rsid w:val="00766C8C"/>
    <w:rsid w:val="00787585"/>
    <w:rsid w:val="00790F6D"/>
    <w:rsid w:val="007A015B"/>
    <w:rsid w:val="007A1E38"/>
    <w:rsid w:val="007A4E05"/>
    <w:rsid w:val="007A62E9"/>
    <w:rsid w:val="007B1D6E"/>
    <w:rsid w:val="007B209A"/>
    <w:rsid w:val="007B4003"/>
    <w:rsid w:val="007B484B"/>
    <w:rsid w:val="007D0FDA"/>
    <w:rsid w:val="007E2FD7"/>
    <w:rsid w:val="007E6418"/>
    <w:rsid w:val="007F1659"/>
    <w:rsid w:val="00803CE0"/>
    <w:rsid w:val="00805831"/>
    <w:rsid w:val="00805A80"/>
    <w:rsid w:val="00807980"/>
    <w:rsid w:val="0081718C"/>
    <w:rsid w:val="00820AC6"/>
    <w:rsid w:val="0082385D"/>
    <w:rsid w:val="00825F7E"/>
    <w:rsid w:val="0083012D"/>
    <w:rsid w:val="00831D01"/>
    <w:rsid w:val="00832D52"/>
    <w:rsid w:val="00833FCB"/>
    <w:rsid w:val="00841924"/>
    <w:rsid w:val="00843B30"/>
    <w:rsid w:val="0085390E"/>
    <w:rsid w:val="00861CCA"/>
    <w:rsid w:val="00865DED"/>
    <w:rsid w:val="00877CAE"/>
    <w:rsid w:val="008807DC"/>
    <w:rsid w:val="0088259F"/>
    <w:rsid w:val="00883831"/>
    <w:rsid w:val="00894A26"/>
    <w:rsid w:val="00896E61"/>
    <w:rsid w:val="008A1FD7"/>
    <w:rsid w:val="008A4FF5"/>
    <w:rsid w:val="008A664D"/>
    <w:rsid w:val="008B435D"/>
    <w:rsid w:val="008B63F6"/>
    <w:rsid w:val="008B6FC0"/>
    <w:rsid w:val="008E1FA1"/>
    <w:rsid w:val="008E34A7"/>
    <w:rsid w:val="008E3E11"/>
    <w:rsid w:val="008E425F"/>
    <w:rsid w:val="008E7694"/>
    <w:rsid w:val="008F3039"/>
    <w:rsid w:val="008F61E6"/>
    <w:rsid w:val="00906795"/>
    <w:rsid w:val="00906A56"/>
    <w:rsid w:val="00910492"/>
    <w:rsid w:val="009117C5"/>
    <w:rsid w:val="00912749"/>
    <w:rsid w:val="00927BA6"/>
    <w:rsid w:val="00930336"/>
    <w:rsid w:val="00931D96"/>
    <w:rsid w:val="009326B4"/>
    <w:rsid w:val="009331F3"/>
    <w:rsid w:val="00934401"/>
    <w:rsid w:val="00935F06"/>
    <w:rsid w:val="00936BA8"/>
    <w:rsid w:val="00943C9C"/>
    <w:rsid w:val="00951051"/>
    <w:rsid w:val="00954136"/>
    <w:rsid w:val="00962159"/>
    <w:rsid w:val="00982307"/>
    <w:rsid w:val="009876B5"/>
    <w:rsid w:val="0099135F"/>
    <w:rsid w:val="009926ED"/>
    <w:rsid w:val="00994298"/>
    <w:rsid w:val="00995045"/>
    <w:rsid w:val="009A2304"/>
    <w:rsid w:val="009A2657"/>
    <w:rsid w:val="009A6070"/>
    <w:rsid w:val="009A6593"/>
    <w:rsid w:val="009B3022"/>
    <w:rsid w:val="009B4B48"/>
    <w:rsid w:val="009C27F9"/>
    <w:rsid w:val="009D0E7C"/>
    <w:rsid w:val="009D32E4"/>
    <w:rsid w:val="009E4D54"/>
    <w:rsid w:val="009E6A92"/>
    <w:rsid w:val="009F496A"/>
    <w:rsid w:val="009F4CC9"/>
    <w:rsid w:val="009F548A"/>
    <w:rsid w:val="00A00BC6"/>
    <w:rsid w:val="00A16DCF"/>
    <w:rsid w:val="00A21AEE"/>
    <w:rsid w:val="00A23208"/>
    <w:rsid w:val="00A243CB"/>
    <w:rsid w:val="00A258AD"/>
    <w:rsid w:val="00A30B54"/>
    <w:rsid w:val="00A3299B"/>
    <w:rsid w:val="00A4125A"/>
    <w:rsid w:val="00A42372"/>
    <w:rsid w:val="00A47A8F"/>
    <w:rsid w:val="00A55A12"/>
    <w:rsid w:val="00A84ACF"/>
    <w:rsid w:val="00A94975"/>
    <w:rsid w:val="00AA2217"/>
    <w:rsid w:val="00AB00BF"/>
    <w:rsid w:val="00AC2625"/>
    <w:rsid w:val="00AC70B5"/>
    <w:rsid w:val="00AD1CE4"/>
    <w:rsid w:val="00AD60CF"/>
    <w:rsid w:val="00AD64A5"/>
    <w:rsid w:val="00AE56F0"/>
    <w:rsid w:val="00AE7120"/>
    <w:rsid w:val="00AF5F41"/>
    <w:rsid w:val="00B03245"/>
    <w:rsid w:val="00B0684C"/>
    <w:rsid w:val="00B06CDE"/>
    <w:rsid w:val="00B11E3E"/>
    <w:rsid w:val="00B13B60"/>
    <w:rsid w:val="00B14305"/>
    <w:rsid w:val="00B218A3"/>
    <w:rsid w:val="00B2639F"/>
    <w:rsid w:val="00B62E27"/>
    <w:rsid w:val="00B66D6F"/>
    <w:rsid w:val="00B73DD9"/>
    <w:rsid w:val="00B744AD"/>
    <w:rsid w:val="00B76CEE"/>
    <w:rsid w:val="00B80C06"/>
    <w:rsid w:val="00B81094"/>
    <w:rsid w:val="00B81425"/>
    <w:rsid w:val="00B935BA"/>
    <w:rsid w:val="00B95CAF"/>
    <w:rsid w:val="00B96BE2"/>
    <w:rsid w:val="00BA0F29"/>
    <w:rsid w:val="00BC4908"/>
    <w:rsid w:val="00BE3EC8"/>
    <w:rsid w:val="00BF10B5"/>
    <w:rsid w:val="00BF4021"/>
    <w:rsid w:val="00C00286"/>
    <w:rsid w:val="00C124A2"/>
    <w:rsid w:val="00C160B3"/>
    <w:rsid w:val="00C22365"/>
    <w:rsid w:val="00C2457B"/>
    <w:rsid w:val="00C35073"/>
    <w:rsid w:val="00C37F11"/>
    <w:rsid w:val="00C510AB"/>
    <w:rsid w:val="00C55DDB"/>
    <w:rsid w:val="00C56E89"/>
    <w:rsid w:val="00C619F3"/>
    <w:rsid w:val="00C667CE"/>
    <w:rsid w:val="00C707EE"/>
    <w:rsid w:val="00C8378E"/>
    <w:rsid w:val="00C93AAC"/>
    <w:rsid w:val="00C976A0"/>
    <w:rsid w:val="00C979FF"/>
    <w:rsid w:val="00CA1627"/>
    <w:rsid w:val="00CA2DA3"/>
    <w:rsid w:val="00CB6F16"/>
    <w:rsid w:val="00CC152A"/>
    <w:rsid w:val="00CC19F1"/>
    <w:rsid w:val="00CD2359"/>
    <w:rsid w:val="00CE151A"/>
    <w:rsid w:val="00CE1595"/>
    <w:rsid w:val="00CE6BF4"/>
    <w:rsid w:val="00CF319A"/>
    <w:rsid w:val="00CF5550"/>
    <w:rsid w:val="00D06235"/>
    <w:rsid w:val="00D11A51"/>
    <w:rsid w:val="00D13E28"/>
    <w:rsid w:val="00D145AF"/>
    <w:rsid w:val="00D22E88"/>
    <w:rsid w:val="00D34378"/>
    <w:rsid w:val="00D469CB"/>
    <w:rsid w:val="00D46E99"/>
    <w:rsid w:val="00D510B2"/>
    <w:rsid w:val="00D53ADC"/>
    <w:rsid w:val="00D62134"/>
    <w:rsid w:val="00D64ED0"/>
    <w:rsid w:val="00D81B08"/>
    <w:rsid w:val="00D8773D"/>
    <w:rsid w:val="00D87F91"/>
    <w:rsid w:val="00D94068"/>
    <w:rsid w:val="00DA055C"/>
    <w:rsid w:val="00DA2789"/>
    <w:rsid w:val="00DA7EF2"/>
    <w:rsid w:val="00DB4208"/>
    <w:rsid w:val="00DC335D"/>
    <w:rsid w:val="00DC4911"/>
    <w:rsid w:val="00DD3881"/>
    <w:rsid w:val="00DE4863"/>
    <w:rsid w:val="00DE6B7F"/>
    <w:rsid w:val="00DF7901"/>
    <w:rsid w:val="00E03DA9"/>
    <w:rsid w:val="00E12594"/>
    <w:rsid w:val="00E161D7"/>
    <w:rsid w:val="00E25AE3"/>
    <w:rsid w:val="00E35421"/>
    <w:rsid w:val="00E35A1A"/>
    <w:rsid w:val="00E44CC9"/>
    <w:rsid w:val="00E67A68"/>
    <w:rsid w:val="00E849AC"/>
    <w:rsid w:val="00E93545"/>
    <w:rsid w:val="00E93705"/>
    <w:rsid w:val="00EB16E5"/>
    <w:rsid w:val="00EB1CD2"/>
    <w:rsid w:val="00EB3D0C"/>
    <w:rsid w:val="00EB4C68"/>
    <w:rsid w:val="00EC0B2F"/>
    <w:rsid w:val="00EC1611"/>
    <w:rsid w:val="00EC219D"/>
    <w:rsid w:val="00EC2F27"/>
    <w:rsid w:val="00EC5606"/>
    <w:rsid w:val="00ED21D7"/>
    <w:rsid w:val="00ED788C"/>
    <w:rsid w:val="00EE0CF5"/>
    <w:rsid w:val="00EE1DB4"/>
    <w:rsid w:val="00EE4814"/>
    <w:rsid w:val="00EF16A7"/>
    <w:rsid w:val="00EF34D0"/>
    <w:rsid w:val="00EF5005"/>
    <w:rsid w:val="00F04403"/>
    <w:rsid w:val="00F073C5"/>
    <w:rsid w:val="00F139DF"/>
    <w:rsid w:val="00F264EC"/>
    <w:rsid w:val="00F300A4"/>
    <w:rsid w:val="00F34232"/>
    <w:rsid w:val="00F40120"/>
    <w:rsid w:val="00F438E3"/>
    <w:rsid w:val="00F55CF1"/>
    <w:rsid w:val="00F608C7"/>
    <w:rsid w:val="00F73421"/>
    <w:rsid w:val="00F73971"/>
    <w:rsid w:val="00F947B4"/>
    <w:rsid w:val="00F97354"/>
    <w:rsid w:val="00FB0068"/>
    <w:rsid w:val="00FB1972"/>
    <w:rsid w:val="00FB205C"/>
    <w:rsid w:val="00FB76CB"/>
    <w:rsid w:val="00FC1751"/>
    <w:rsid w:val="00FD2D97"/>
    <w:rsid w:val="00FD5A90"/>
    <w:rsid w:val="00FF0186"/>
    <w:rsid w:val="00FF3794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2B84"/>
  <w15:docId w15:val="{FDCA69BF-C754-42AE-9D59-F7DDA296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49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E432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32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B0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374"/>
  </w:style>
  <w:style w:type="paragraph" w:styleId="Rodap">
    <w:name w:val="footer"/>
    <w:basedOn w:val="Normal"/>
    <w:link w:val="RodapChar"/>
    <w:uiPriority w:val="99"/>
    <w:unhideWhenUsed/>
    <w:rsid w:val="006B0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a.rlea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leal</dc:creator>
  <cp:lastModifiedBy>Gustavo Fagundes</cp:lastModifiedBy>
  <cp:revision>2</cp:revision>
  <dcterms:created xsi:type="dcterms:W3CDTF">2022-04-20T13:37:00Z</dcterms:created>
  <dcterms:modified xsi:type="dcterms:W3CDTF">2022-04-20T13:37:00Z</dcterms:modified>
</cp:coreProperties>
</file>